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[Your Business Letterhead or Contact Information]</w:t>
        <w:br w:type="textWrapping"/>
        <w:t xml:space="preserve">[Date]</w:t>
      </w:r>
    </w:p>
    <w:p w:rsidR="00000000" w:rsidDel="00000000" w:rsidP="00000000" w:rsidRDefault="00000000" w:rsidRPr="00000000" w14:paraId="00000002">
      <w:pPr>
        <w:spacing w:after="240" w:before="240" w:lineRule="auto"/>
        <w:rPr/>
      </w:pPr>
      <w:r w:rsidDel="00000000" w:rsidR="00000000" w:rsidRPr="00000000">
        <w:rPr>
          <w:rtl w:val="0"/>
        </w:rPr>
        <w:t xml:space="preserve">The Honorable Maura Healey</w:t>
        <w:br w:type="textWrapping"/>
        <w:t xml:space="preserve">Governor of the Commonwealth of Massachusetts</w:t>
        <w:br w:type="textWrapping"/>
        <w:t xml:space="preserve">Massachusetts State House</w:t>
        <w:br w:type="textWrapping"/>
        <w:t xml:space="preserve">24 Beacon Street, Room 280</w:t>
        <w:br w:type="textWrapping"/>
        <w:t xml:space="preserve">Boston, MA 02133</w:t>
      </w:r>
    </w:p>
    <w:p w:rsidR="00000000" w:rsidDel="00000000" w:rsidP="00000000" w:rsidRDefault="00000000" w:rsidRPr="00000000" w14:paraId="00000003">
      <w:pPr>
        <w:spacing w:after="240" w:before="240" w:lineRule="auto"/>
        <w:rPr/>
      </w:pPr>
      <w:r w:rsidDel="00000000" w:rsidR="00000000" w:rsidRPr="00000000">
        <w:rPr>
          <w:rtl w:val="0"/>
        </w:rPr>
        <w:t xml:space="preserve">Dear Governor Healey,</w:t>
      </w:r>
    </w:p>
    <w:p w:rsidR="00000000" w:rsidDel="00000000" w:rsidP="00000000" w:rsidRDefault="00000000" w:rsidRPr="00000000" w14:paraId="00000004">
      <w:pPr>
        <w:spacing w:after="240" w:before="240" w:lineRule="auto"/>
        <w:rPr/>
      </w:pPr>
      <w:r w:rsidDel="00000000" w:rsidR="00000000" w:rsidRPr="00000000">
        <w:rPr>
          <w:rtl w:val="0"/>
        </w:rPr>
        <w:t xml:space="preserve">We, the undersigned businesses of Norfolk County, write to you with an urgent plea regarding the prolonged closure of Norwood Hospital. The absence of this vital healthcare institution is not only a public health crisis but also an escalating economic challenge for our community.</w:t>
      </w:r>
    </w:p>
    <w:p w:rsidR="00000000" w:rsidDel="00000000" w:rsidP="00000000" w:rsidRDefault="00000000" w:rsidRPr="00000000" w14:paraId="00000005">
      <w:pPr>
        <w:spacing w:after="240" w:before="240" w:lineRule="auto"/>
        <w:rPr/>
      </w:pPr>
      <w:r w:rsidDel="00000000" w:rsidR="00000000" w:rsidRPr="00000000">
        <w:rPr>
          <w:rtl w:val="0"/>
        </w:rPr>
        <w:t xml:space="preserve">Norwood Hospital has been a cornerstone of this region for decades, providing critical medical care to residents and supporting the health and well-being of our workforce. Its closure has left a significant void, forcing residents and businesses to rely on distant healthcare providers. This shift has had a cascading impact on the local economy, affecting businesses of all sizes and industries.</w:t>
      </w:r>
    </w:p>
    <w:p w:rsidR="00000000" w:rsidDel="00000000" w:rsidP="00000000" w:rsidRDefault="00000000" w:rsidRPr="00000000" w14:paraId="00000006">
      <w:pPr>
        <w:spacing w:after="240" w:before="240" w:lineRule="auto"/>
        <w:rPr/>
      </w:pPr>
      <w:r w:rsidDel="00000000" w:rsidR="00000000" w:rsidRPr="00000000">
        <w:rPr>
          <w:rtl w:val="0"/>
        </w:rPr>
        <w:t xml:space="preserve">Among our most pressing concerns are:</w:t>
      </w:r>
    </w:p>
    <w:p w:rsidR="00000000" w:rsidDel="00000000" w:rsidP="00000000" w:rsidRDefault="00000000" w:rsidRPr="00000000" w14:paraId="00000007">
      <w:pPr>
        <w:numPr>
          <w:ilvl w:val="0"/>
          <w:numId w:val="1"/>
        </w:numPr>
        <w:spacing w:after="0" w:afterAutospacing="0" w:before="240" w:lineRule="auto"/>
        <w:ind w:left="720" w:hanging="360"/>
      </w:pPr>
      <w:r w:rsidDel="00000000" w:rsidR="00000000" w:rsidRPr="00000000">
        <w:rPr>
          <w:b w:val="1"/>
          <w:rtl w:val="0"/>
        </w:rPr>
        <w:t xml:space="preserve">Loss of Employee Productivity</w:t>
      </w:r>
      <w:r w:rsidDel="00000000" w:rsidR="00000000" w:rsidRPr="00000000">
        <w:rPr>
          <w:rtl w:val="0"/>
        </w:rPr>
        <w:t xml:space="preserve">:</w:t>
        <w:br w:type="textWrapping"/>
        <w:t xml:space="preserve">Employees now face longer travel times for medical care, resulting in increased absenteeism and decreased productivity. This strain disproportionately impacts small businesses, which are less able to absorb the economic effects of lost labor hours.</w:t>
      </w:r>
    </w:p>
    <w:p w:rsidR="00000000" w:rsidDel="00000000" w:rsidP="00000000" w:rsidRDefault="00000000" w:rsidRPr="00000000" w14:paraId="00000008">
      <w:pPr>
        <w:numPr>
          <w:ilvl w:val="0"/>
          <w:numId w:val="1"/>
        </w:numPr>
        <w:spacing w:after="0" w:afterAutospacing="0" w:before="0" w:beforeAutospacing="0" w:lineRule="auto"/>
        <w:ind w:left="720" w:hanging="360"/>
      </w:pPr>
      <w:r w:rsidDel="00000000" w:rsidR="00000000" w:rsidRPr="00000000">
        <w:rPr>
          <w:b w:val="1"/>
          <w:rtl w:val="0"/>
        </w:rPr>
        <w:t xml:space="preserve">Attraction and Retention of Talent</w:t>
      </w:r>
      <w:r w:rsidDel="00000000" w:rsidR="00000000" w:rsidRPr="00000000">
        <w:rPr>
          <w:rtl w:val="0"/>
        </w:rPr>
        <w:t xml:space="preserve">:</w:t>
        <w:br w:type="textWrapping"/>
        <w:t xml:space="preserve">Access to quality healthcare is a critical factor in attracting and retaining a skilled workforce. Without a nearby hospital, businesses face challenges in recruiting talent, particularly professionals who prioritize proximity to healthcare services for themselves and their families.</w:t>
      </w:r>
    </w:p>
    <w:p w:rsidR="00000000" w:rsidDel="00000000" w:rsidP="00000000" w:rsidRDefault="00000000" w:rsidRPr="00000000" w14:paraId="00000009">
      <w:pPr>
        <w:numPr>
          <w:ilvl w:val="0"/>
          <w:numId w:val="1"/>
        </w:numPr>
        <w:spacing w:after="0" w:afterAutospacing="0" w:before="0" w:beforeAutospacing="0" w:lineRule="auto"/>
        <w:ind w:left="720" w:hanging="360"/>
      </w:pPr>
      <w:r w:rsidDel="00000000" w:rsidR="00000000" w:rsidRPr="00000000">
        <w:rPr>
          <w:b w:val="1"/>
          <w:rtl w:val="0"/>
        </w:rPr>
        <w:t xml:space="preserve">Reduced Local Economic Activity</w:t>
      </w:r>
      <w:r w:rsidDel="00000000" w:rsidR="00000000" w:rsidRPr="00000000">
        <w:rPr>
          <w:rtl w:val="0"/>
        </w:rPr>
        <w:t xml:space="preserve">:</w:t>
        <w:br w:type="textWrapping"/>
        <w:t xml:space="preserve">Norwood Hospital was a major employer and a significant contributor to the local economy. Its closure has led to the loss of jobs, reduced foot traffic in nearby commercial areas, and diminished demand for supporting services, including transportation, dining, and retail.</w:t>
      </w:r>
    </w:p>
    <w:p w:rsidR="00000000" w:rsidDel="00000000" w:rsidP="00000000" w:rsidRDefault="00000000" w:rsidRPr="00000000" w14:paraId="0000000A">
      <w:pPr>
        <w:numPr>
          <w:ilvl w:val="0"/>
          <w:numId w:val="1"/>
        </w:numPr>
        <w:spacing w:after="240" w:before="0" w:beforeAutospacing="0" w:lineRule="auto"/>
        <w:ind w:left="720" w:hanging="360"/>
      </w:pPr>
      <w:r w:rsidDel="00000000" w:rsidR="00000000" w:rsidRPr="00000000">
        <w:rPr>
          <w:b w:val="1"/>
          <w:rtl w:val="0"/>
        </w:rPr>
        <w:t xml:space="preserve">Strain on Regional Healthcare Infrastructure</w:t>
      </w:r>
      <w:r w:rsidDel="00000000" w:rsidR="00000000" w:rsidRPr="00000000">
        <w:rPr>
          <w:rtl w:val="0"/>
        </w:rPr>
        <w:t xml:space="preserve">:</w:t>
        <w:br w:type="textWrapping"/>
        <w:t xml:space="preserve">The closure has shifted patient volumes to already overburdened facilities in surrounding areas, creating inefficiencies and delays that impact both health outcomes and economic stability.</w:t>
      </w:r>
    </w:p>
    <w:p w:rsidR="00000000" w:rsidDel="00000000" w:rsidP="00000000" w:rsidRDefault="00000000" w:rsidRPr="00000000" w14:paraId="0000000B">
      <w:pPr>
        <w:spacing w:after="240" w:before="240" w:lineRule="auto"/>
        <w:rPr/>
      </w:pPr>
      <w:r w:rsidDel="00000000" w:rsidR="00000000" w:rsidRPr="00000000">
        <w:rPr>
          <w:rtl w:val="0"/>
        </w:rPr>
        <w:t xml:space="preserve">We respectfully request your leadership in prioritizing the reopening of Norwood Hospital. Whether through direct support, incentives, or partnerships with healthcare providers, the restoration of this essential facility is critical to the economic vitality of Norfolk County and the well-being of its residents.</w:t>
      </w:r>
    </w:p>
    <w:p w:rsidR="00000000" w:rsidDel="00000000" w:rsidP="00000000" w:rsidRDefault="00000000" w:rsidRPr="00000000" w14:paraId="0000000C">
      <w:pPr>
        <w:spacing w:after="240" w:before="240" w:lineRule="auto"/>
        <w:rPr/>
      </w:pPr>
      <w:r w:rsidDel="00000000" w:rsidR="00000000" w:rsidRPr="00000000">
        <w:rPr>
          <w:rtl w:val="0"/>
        </w:rPr>
        <w:t xml:space="preserve">We welcome the opportunity to discuss this matter further and collaborate on potential solutions. Norfolk County businesses remain committed to contributing to the region’s growth and prosperity, but we cannot do so without the infrastructure that supports a healthy and resilient workforce.</w:t>
      </w:r>
    </w:p>
    <w:p w:rsidR="00000000" w:rsidDel="00000000" w:rsidP="00000000" w:rsidRDefault="00000000" w:rsidRPr="00000000" w14:paraId="0000000D">
      <w:pPr>
        <w:spacing w:after="240" w:before="240" w:lineRule="auto"/>
        <w:rPr/>
      </w:pPr>
      <w:r w:rsidDel="00000000" w:rsidR="00000000" w:rsidRPr="00000000">
        <w:rPr>
          <w:rtl w:val="0"/>
        </w:rPr>
        <w:t xml:space="preserve">Thank you for your attention to this critical issue. We look forward to your support and action.</w:t>
      </w:r>
    </w:p>
    <w:p w:rsidR="00000000" w:rsidDel="00000000" w:rsidP="00000000" w:rsidRDefault="00000000" w:rsidRPr="00000000" w14:paraId="0000000E">
      <w:pPr>
        <w:spacing w:after="240" w:before="240" w:lineRule="auto"/>
        <w:rPr/>
      </w:pPr>
      <w:r w:rsidDel="00000000" w:rsidR="00000000" w:rsidRPr="00000000">
        <w:rPr>
          <w:rtl w:val="0"/>
        </w:rPr>
        <w:t xml:space="preserve">Sincerely,</w:t>
      </w:r>
    </w:p>
    <w:p w:rsidR="00000000" w:rsidDel="00000000" w:rsidP="00000000" w:rsidRDefault="00000000" w:rsidRPr="00000000" w14:paraId="0000000F">
      <w:pPr>
        <w:spacing w:after="240" w:before="240" w:lineRule="auto"/>
        <w:rPr/>
      </w:pPr>
      <w:r w:rsidDel="00000000" w:rsidR="00000000" w:rsidRPr="00000000">
        <w:rPr>
          <w:rtl w:val="0"/>
        </w:rPr>
        <w:t xml:space="preserve">[Name of Business Representative or Association]</w:t>
        <w:br w:type="textWrapping"/>
        <w:t xml:space="preserve">[Title]</w:t>
        <w:br w:type="textWrapping"/>
        <w:t xml:space="preserve">[Business Name]</w:t>
        <w:br w:type="textWrapping"/>
        <w:t xml:space="preserve">[Contact Information]</w:t>
      </w:r>
    </w:p>
    <w:p w:rsidR="00000000" w:rsidDel="00000000" w:rsidP="00000000" w:rsidRDefault="00000000" w:rsidRPr="00000000" w14:paraId="00000010">
      <w:pPr>
        <w:spacing w:after="240" w:before="240" w:lineRule="auto"/>
        <w:rPr/>
      </w:pPr>
      <w:r w:rsidDel="00000000" w:rsidR="00000000" w:rsidRPr="00000000">
        <w:rPr>
          <w:rtl w:val="0"/>
        </w:rPr>
        <w:t xml:space="preserve">[Signatures or list of supporting businesses and organizations, if applicable]</w:t>
      </w:r>
    </w:p>
    <w:p w:rsidR="00000000" w:rsidDel="00000000" w:rsidP="00000000" w:rsidRDefault="00000000" w:rsidRPr="00000000" w14:paraId="0000001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